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99031">
      <w:pPr>
        <w:pStyle w:val="2"/>
        <w:ind w:left="0" w:leftChars="0" w:firstLine="0" w:firstLineChars="0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附件</w:t>
      </w:r>
      <w:r>
        <w:rPr>
          <w:rFonts w:hint="eastAsia" w:ascii="仿宋_GB2312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1:</w:t>
      </w:r>
    </w:p>
    <w:tbl>
      <w:tblPr>
        <w:tblStyle w:val="3"/>
        <w:tblpPr w:leftFromText="180" w:rightFromText="180" w:vertAnchor="text" w:horzAnchor="page" w:tblpX="1801" w:tblpY="228"/>
        <w:tblOverlap w:val="never"/>
        <w:tblW w:w="88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060"/>
        <w:gridCol w:w="1503"/>
        <w:gridCol w:w="1654"/>
        <w:gridCol w:w="1412"/>
        <w:gridCol w:w="1787"/>
      </w:tblGrid>
      <w:tr w14:paraId="4258C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84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3C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控制价</w:t>
            </w:r>
          </w:p>
        </w:tc>
      </w:tr>
      <w:tr w14:paraId="7E2E8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2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9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工种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F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（元/工日）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3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计划用工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7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1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523E9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3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一标段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6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小工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6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4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B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257400</w:t>
            </w: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4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371400</w:t>
            </w:r>
          </w:p>
        </w:tc>
      </w:tr>
      <w:tr w14:paraId="30628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7F6B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1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大工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D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F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A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114000</w:t>
            </w:r>
          </w:p>
        </w:tc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04AA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FE0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6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二标段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3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小工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D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F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0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232650</w:t>
            </w: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9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327450</w:t>
            </w:r>
          </w:p>
        </w:tc>
      </w:tr>
      <w:tr w14:paraId="23145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98A1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D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大工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B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6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8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94800</w:t>
            </w:r>
          </w:p>
        </w:tc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3C2C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6A9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</w:trPr>
        <w:tc>
          <w:tcPr>
            <w:tcW w:w="884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B6F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备注：</w:t>
            </w:r>
          </w:p>
          <w:p w14:paraId="111F1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①工日为8小时，以上劳务用工价格包括乙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方应为劳务工人缴纳的各项保险；如因甲方原因需要劳务加班，加班费小工按照10元/小时计付，大工按照20元/小时计付；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小工工作内容：打塘、回填土、浇水、除草、施肥、清除草渣、平整场地、种植小苗、打支撑、刷白、协助大工等。大工工作内容：技术员、治病虫害、草坪修剪、草坪机、乔灌木修剪、大树移植（吊装、起挖、绑扎等）、带油机器作业等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③以上价格含税且税点为9，如达不到9个点，从应付款项扣除差额予以补足；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④机械需具备合格证、检测报告，人员需有特种人员资格证书。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⑤以上用工数量为暂估数量，最终按实结算，最终结算价不得超合同价，投标人要考虑在内。</w:t>
            </w:r>
          </w:p>
          <w:p w14:paraId="3A3D5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1C290E0"/>
    <w:p w14:paraId="4ABC93E6"/>
    <w:p w14:paraId="61AB08E6"/>
    <w:p w14:paraId="21D43DD7"/>
    <w:p w14:paraId="73C83A55"/>
    <w:p w14:paraId="37BFA0C1"/>
    <w:p w14:paraId="56434DCF"/>
    <w:p w14:paraId="2B810575"/>
    <w:p w14:paraId="5CDC3E81"/>
    <w:p w14:paraId="389EA6E2"/>
    <w:p w14:paraId="08384DAB"/>
    <w:p w14:paraId="18184023"/>
    <w:p w14:paraId="6DDDC120"/>
    <w:p w14:paraId="0BC17EBC">
      <w:pPr>
        <w:pStyle w:val="2"/>
        <w:ind w:left="0" w:leftChars="0" w:firstLine="0" w:firstLineChars="0"/>
        <w:rPr>
          <w:rFonts w:hint="default" w:ascii="仿宋_GB2312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附件2：</w:t>
      </w:r>
      <w:bookmarkStart w:id="0" w:name="_GoBack"/>
      <w:bookmarkEnd w:id="0"/>
    </w:p>
    <w:tbl>
      <w:tblPr>
        <w:tblStyle w:val="3"/>
        <w:tblW w:w="82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238"/>
        <w:gridCol w:w="1710"/>
        <w:gridCol w:w="1620"/>
        <w:gridCol w:w="915"/>
        <w:gridCol w:w="1035"/>
      </w:tblGrid>
      <w:tr w14:paraId="2DB38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28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95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泰州大道西侧（生产制造区）养护地块划分</w:t>
            </w:r>
          </w:p>
        </w:tc>
      </w:tr>
      <w:tr w14:paraId="24FB1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5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B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E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养护面积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0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标段面积合计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/m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D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养护标准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F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标段划分</w:t>
            </w:r>
          </w:p>
        </w:tc>
      </w:tr>
      <w:tr w14:paraId="5EDD3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9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52000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C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168762.5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C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4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一标</w:t>
            </w:r>
          </w:p>
        </w:tc>
      </w:tr>
      <w:tr w14:paraId="16092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D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45596.5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48E2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6A61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82BF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21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D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71166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8A54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E397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60EB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36C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5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7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8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2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148713.37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E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1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二标段</w:t>
            </w:r>
          </w:p>
        </w:tc>
      </w:tr>
      <w:tr w14:paraId="68FA9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7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F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一二期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3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36500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78F2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F4C0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016E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CE4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7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F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精准医疗孵化基地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3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11600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9E84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DB60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F997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1D8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4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4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B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ECD4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576E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1E9E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A20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7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9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CMC-C2、M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7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22BD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8AD4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3FE5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CA2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5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2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CMC-C1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E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13796.37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3B70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8862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0403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B09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2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C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科技大厦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0DB1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E675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85C7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C1C1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C56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8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C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八号楼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2BB2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7699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2722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7216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9BF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B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D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高新写字楼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B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4617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B904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4CDC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2A06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110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5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E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1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3091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562F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5424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A9E85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34378"/>
    <w:rsid w:val="53B3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2026-07-15T06:38:00Z</dcterms:created>
  <dc:creator>yaffa</dc:creator>
  <cp:lastModifiedBy>yaffa</cp:lastModifiedBy>
  <dcterms:modified xsi:type="dcterms:W3CDTF">2026-07-15T06:39:39Z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B85BE000EA074DF1BC2AADC1C2E93ED7_11</vt:lpwstr>
  </property>
  <property fmtid="{D5CDD505-2E9C-101B-9397-08002B2CF9AE}" pid="4" name="KSOTemplateDocerSaveRecord">
    <vt:lpwstr>eyJoZGlkIjoiZGYyOGFiNWM4OTJjOWExNmE3YWYzMThjMDZkMWM5NDMiLCJ1c2VySWQiOiIyNzU5MjM5MTUifQ==</vt:lpwstr>
  </property>
</Properties>
</file>