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CD8C9">
      <w:pPr>
        <w:wordWrap w:val="0"/>
        <w:spacing w:line="500" w:lineRule="atLeast"/>
        <w:jc w:val="center"/>
        <w:textAlignment w:val="baseline"/>
        <w:rPr>
          <w:sz w:val="32"/>
          <w:szCs w:val="22"/>
        </w:rPr>
      </w:pPr>
      <w:r>
        <w:rPr>
          <w:rFonts w:ascii="宋体" w:hAnsi="宋体" w:cs="宋体"/>
          <w:color w:val="000000"/>
          <w:sz w:val="32"/>
          <w:szCs w:val="22"/>
        </w:rPr>
        <w:t>承诺书</w:t>
      </w:r>
    </w:p>
    <w:p w14:paraId="4B1DA4F9">
      <w:pPr>
        <w:wordWrap w:val="0"/>
        <w:spacing w:before="200" w:line="520" w:lineRule="atLeast"/>
        <w:ind w:left="100"/>
        <w:textAlignment w:val="baseline"/>
        <w:rPr>
          <w:sz w:val="24"/>
          <w:szCs w:val="22"/>
        </w:rPr>
      </w:pPr>
      <w:r>
        <w:rPr>
          <w:rFonts w:ascii="仿宋" w:hAnsi="仿宋" w:eastAsia="仿宋" w:cs="仿宋"/>
          <w:color w:val="000000"/>
          <w:sz w:val="24"/>
          <w:szCs w:val="22"/>
        </w:rPr>
        <w:t>泰州华康投资有限公司(招标人)：</w:t>
      </w:r>
    </w:p>
    <w:p w14:paraId="22FAF81C">
      <w:pPr>
        <w:wordWrap w:val="0"/>
        <w:spacing w:line="520" w:lineRule="atLeast"/>
        <w:ind w:left="100" w:right="140" w:firstLine="520"/>
        <w:textAlignment w:val="baseline"/>
        <w:rPr>
          <w:sz w:val="24"/>
          <w:szCs w:val="22"/>
        </w:rPr>
      </w:pPr>
      <w:r>
        <w:rPr>
          <w:rFonts w:ascii="仿宋" w:hAnsi="仿宋" w:eastAsia="仿宋" w:cs="仿宋"/>
          <w:color w:val="000000"/>
          <w:sz w:val="24"/>
          <w:szCs w:val="22"/>
        </w:rPr>
        <w:t>我公司自愿按照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＿</w:t>
      </w:r>
      <w:r>
        <w:rPr>
          <w:rFonts w:ascii="仿宋" w:hAnsi="仿宋" w:eastAsia="仿宋" w:cs="仿宋"/>
          <w:color w:val="000000"/>
          <w:sz w:val="24"/>
          <w:szCs w:val="22"/>
        </w:rPr>
        <w:t>%的投标费率承接贵公司《</w:t>
      </w:r>
      <w:r>
        <w:rPr>
          <w:rFonts w:hint="eastAsia" w:ascii="仿宋" w:hAnsi="仿宋" w:eastAsia="仿宋" w:cs="仿宋"/>
          <w:color w:val="000000"/>
          <w:sz w:val="24"/>
          <w:szCs w:val="22"/>
          <w:lang w:val="en-US" w:eastAsia="zh-CN"/>
        </w:rPr>
        <w:t>盛雅园小区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物业秩序及保洁等劳务服务项目</w:t>
      </w:r>
      <w:r>
        <w:rPr>
          <w:rFonts w:ascii="仿宋" w:hAnsi="仿宋" w:eastAsia="仿宋" w:cs="仿宋"/>
          <w:color w:val="000000"/>
          <w:sz w:val="24"/>
          <w:szCs w:val="22"/>
        </w:rPr>
        <w:t>》，现就有关事项承诺如下：</w:t>
      </w:r>
    </w:p>
    <w:p w14:paraId="0A22A8DE">
      <w:pPr>
        <w:wordWrap w:val="0"/>
        <w:spacing w:line="520" w:lineRule="atLeast"/>
        <w:ind w:left="100" w:right="120" w:firstLine="520"/>
        <w:textAlignment w:val="baseline"/>
        <w:rPr>
          <w:sz w:val="24"/>
          <w:szCs w:val="22"/>
        </w:rPr>
      </w:pPr>
      <w:r>
        <w:rPr>
          <w:rFonts w:ascii="仿宋" w:hAnsi="仿宋" w:eastAsia="仿宋" w:cs="仿宋"/>
          <w:color w:val="000000"/>
          <w:sz w:val="24"/>
          <w:szCs w:val="22"/>
        </w:rPr>
        <w:t>一、项目中标后，我公司将在招标人指定银行开设专用账户，该账户同意授权招标人进行监督。本项目涉及的人工工资经招标人确定后，将全部通过该账户直接发放至劳务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服务</w:t>
      </w:r>
      <w:r>
        <w:rPr>
          <w:rFonts w:ascii="仿宋" w:hAnsi="仿宋" w:eastAsia="仿宋" w:cs="仿宋"/>
          <w:color w:val="000000"/>
          <w:sz w:val="24"/>
          <w:szCs w:val="22"/>
        </w:rPr>
        <w:t>人员个人账户，每次工资发放前提供劳务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服务</w:t>
      </w:r>
      <w:r>
        <w:rPr>
          <w:rFonts w:ascii="仿宋" w:hAnsi="仿宋" w:eastAsia="仿宋" w:cs="仿宋"/>
          <w:color w:val="000000"/>
          <w:sz w:val="24"/>
          <w:szCs w:val="22"/>
        </w:rPr>
        <w:t>人员的工资明细单，发放后提供劳务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服务</w:t>
      </w:r>
      <w:r>
        <w:rPr>
          <w:rFonts w:ascii="仿宋" w:hAnsi="仿宋" w:eastAsia="仿宋" w:cs="仿宋"/>
          <w:color w:val="000000"/>
          <w:sz w:val="24"/>
          <w:szCs w:val="22"/>
        </w:rPr>
        <w:t>人员的工资签收单。</w:t>
      </w:r>
    </w:p>
    <w:p w14:paraId="20670F41">
      <w:pPr>
        <w:wordWrap w:val="0"/>
        <w:spacing w:line="520" w:lineRule="atLeast"/>
        <w:ind w:left="100" w:right="100" w:firstLine="520"/>
        <w:textAlignment w:val="baseline"/>
        <w:rPr>
          <w:sz w:val="24"/>
          <w:szCs w:val="22"/>
        </w:rPr>
      </w:pPr>
      <w:r>
        <w:rPr>
          <w:rFonts w:ascii="仿宋" w:hAnsi="仿宋" w:eastAsia="仿宋" w:cs="仿宋"/>
          <w:color w:val="000000"/>
          <w:sz w:val="24"/>
          <w:szCs w:val="22"/>
        </w:rPr>
        <w:t>二、本项目所涉及劳务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服务</w:t>
      </w:r>
      <w:r>
        <w:rPr>
          <w:rFonts w:ascii="仿宋" w:hAnsi="仿宋" w:eastAsia="仿宋" w:cs="仿宋"/>
          <w:color w:val="000000"/>
          <w:sz w:val="24"/>
          <w:szCs w:val="22"/>
        </w:rPr>
        <w:t>人员均严格按照招标文件要求的条件进行招聘，经招标人核实，与我公司签订劳务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服务</w:t>
      </w:r>
      <w:r>
        <w:rPr>
          <w:rFonts w:ascii="仿宋" w:hAnsi="仿宋" w:eastAsia="仿宋" w:cs="仿宋"/>
          <w:color w:val="000000"/>
          <w:sz w:val="24"/>
          <w:szCs w:val="22"/>
        </w:rPr>
        <w:t>合同后，方可上岗。所有签订的劳务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服务</w:t>
      </w:r>
      <w:r>
        <w:rPr>
          <w:rFonts w:ascii="仿宋" w:hAnsi="仿宋" w:eastAsia="仿宋" w:cs="仿宋"/>
          <w:color w:val="000000"/>
          <w:sz w:val="24"/>
          <w:szCs w:val="22"/>
        </w:rPr>
        <w:t>合同均提交一份至招标人处备案。</w:t>
      </w:r>
    </w:p>
    <w:p w14:paraId="4673F626">
      <w:pPr>
        <w:wordWrap w:val="0"/>
        <w:spacing w:line="520" w:lineRule="atLeast"/>
        <w:ind w:left="100" w:right="80" w:firstLine="520"/>
        <w:textAlignment w:val="baseline"/>
        <w:rPr>
          <w:sz w:val="24"/>
          <w:szCs w:val="22"/>
        </w:rPr>
      </w:pPr>
      <w:r>
        <w:rPr>
          <w:rFonts w:ascii="仿宋" w:hAnsi="仿宋" w:eastAsia="仿宋" w:cs="仿宋"/>
          <w:color w:val="000000"/>
          <w:sz w:val="24"/>
          <w:szCs w:val="22"/>
        </w:rPr>
        <w:t>三、本项目所涉及劳务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服务</w:t>
      </w:r>
      <w:r>
        <w:rPr>
          <w:rFonts w:ascii="仿宋" w:hAnsi="仿宋" w:eastAsia="仿宋" w:cs="仿宋"/>
          <w:color w:val="000000"/>
          <w:sz w:val="24"/>
          <w:szCs w:val="22"/>
        </w:rPr>
        <w:t>人员上岗前均需签署《人员工资告知书》，明确告知其薪资方案情况，签署后的《人员工资告知书》均提交一份原件由招标人进行保存。</w:t>
      </w:r>
    </w:p>
    <w:p w14:paraId="5D6BB1D1">
      <w:pPr>
        <w:wordWrap w:val="0"/>
        <w:spacing w:line="520" w:lineRule="atLeast"/>
        <w:ind w:left="100" w:right="40" w:firstLine="520"/>
        <w:textAlignment w:val="baseline"/>
        <w:rPr>
          <w:sz w:val="24"/>
          <w:szCs w:val="22"/>
        </w:rPr>
      </w:pPr>
      <w:r>
        <w:rPr>
          <w:rFonts w:ascii="仿宋" w:hAnsi="仿宋" w:eastAsia="仿宋" w:cs="仿宋"/>
          <w:color w:val="000000"/>
          <w:sz w:val="24"/>
          <w:szCs w:val="22"/>
        </w:rPr>
        <w:t>四、设立举报机制，鼓励劳务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服务</w:t>
      </w:r>
      <w:r>
        <w:rPr>
          <w:rFonts w:ascii="仿宋" w:hAnsi="仿宋" w:eastAsia="仿宋" w:cs="仿宋"/>
          <w:color w:val="000000"/>
          <w:sz w:val="24"/>
          <w:szCs w:val="22"/>
        </w:rPr>
        <w:t>人员就工资未如实发放等情况向招标人进行举报，经招标人核实后，奖励1000元/人/次，该费用由我公司承担，且招标人有权立即解除合同，我公司承担由此产生的一切后果。</w:t>
      </w:r>
    </w:p>
    <w:p w14:paraId="4D0BCEE8">
      <w:pPr>
        <w:wordWrap w:val="0"/>
        <w:spacing w:line="520" w:lineRule="atLeast"/>
        <w:ind w:left="100" w:firstLine="520"/>
        <w:textAlignment w:val="baseline"/>
        <w:rPr>
          <w:sz w:val="24"/>
          <w:szCs w:val="22"/>
        </w:rPr>
      </w:pPr>
      <w:r>
        <w:rPr>
          <w:rFonts w:ascii="仿宋" w:hAnsi="仿宋" w:eastAsia="仿宋" w:cs="仿宋"/>
          <w:color w:val="000000"/>
          <w:sz w:val="24"/>
          <w:szCs w:val="22"/>
        </w:rPr>
        <w:t>五、如在履约过程中发生因劳务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>服务</w:t>
      </w:r>
      <w:r>
        <w:rPr>
          <w:rFonts w:ascii="仿宋" w:hAnsi="仿宋" w:eastAsia="仿宋" w:cs="仿宋"/>
          <w:color w:val="000000"/>
          <w:sz w:val="24"/>
          <w:szCs w:val="22"/>
        </w:rPr>
        <w:t>人员欠薪问题而产生的信访事件，招标人有权立即解除合同，由此产生的一切后果由我公司承担，且我公司自愿放弃招标人后续同类型项目的投标权。</w:t>
      </w:r>
    </w:p>
    <w:p w14:paraId="3F32E57A">
      <w:pPr>
        <w:wordWrap w:val="0"/>
        <w:spacing w:line="520" w:lineRule="atLeast"/>
        <w:ind w:left="620"/>
        <w:textAlignment w:val="baseline"/>
        <w:rPr>
          <w:sz w:val="24"/>
          <w:szCs w:val="22"/>
        </w:rPr>
      </w:pPr>
      <w:r>
        <w:rPr>
          <w:rFonts w:ascii="仿宋" w:hAnsi="仿宋" w:eastAsia="仿宋" w:cs="仿宋"/>
          <w:color w:val="000000"/>
          <w:sz w:val="24"/>
          <w:szCs w:val="22"/>
        </w:rPr>
        <w:t>我公司已充分知晓相关利害关系，并郑重作出上述承诺！</w:t>
      </w:r>
    </w:p>
    <w:p w14:paraId="63C9524D">
      <w:pPr>
        <w:wordWrap w:val="0"/>
        <w:spacing w:line="520" w:lineRule="atLeast"/>
        <w:ind w:firstLine="4560" w:firstLineChars="1900"/>
        <w:textAlignment w:val="baseline"/>
        <w:rPr>
          <w:sz w:val="24"/>
          <w:szCs w:val="22"/>
        </w:rPr>
      </w:pPr>
      <w:r>
        <w:rPr>
          <w:rFonts w:ascii="仿宋" w:hAnsi="仿宋" w:eastAsia="仿宋" w:cs="仿宋"/>
          <w:color w:val="000000"/>
          <w:sz w:val="24"/>
          <w:szCs w:val="22"/>
        </w:rPr>
        <w:t>承诺人：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2"/>
        </w:rPr>
        <w:t xml:space="preserve">  </w:t>
      </w:r>
      <w:r>
        <w:rPr>
          <w:rFonts w:ascii="仿宋" w:hAnsi="仿宋" w:eastAsia="仿宋" w:cs="仿宋"/>
          <w:color w:val="000000"/>
          <w:sz w:val="24"/>
          <w:szCs w:val="22"/>
        </w:rPr>
        <w:t>法定代表人签字：</w:t>
      </w:r>
    </w:p>
    <w:p w14:paraId="4DEF24D2">
      <w:pPr>
        <w:tabs>
          <w:tab w:val="left" w:pos="3900"/>
          <w:tab w:val="left" w:pos="4420"/>
          <w:tab w:val="left" w:pos="4840"/>
          <w:tab w:val="left" w:pos="5320"/>
          <w:tab w:val="left" w:pos="5820"/>
        </w:tabs>
        <w:wordWrap w:val="0"/>
        <w:spacing w:line="520" w:lineRule="atLeast"/>
        <w:ind w:left="3020"/>
        <w:textAlignment w:val="baseline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rFonts w:hint="eastAsia"/>
          <w:sz w:val="20"/>
          <w:szCs w:val="22"/>
        </w:rPr>
        <w:t xml:space="preserve">              </w:t>
      </w:r>
      <w:r>
        <w:rPr>
          <w:rFonts w:ascii="仿宋" w:hAnsi="仿宋" w:eastAsia="仿宋" w:cs="仿宋"/>
          <w:color w:val="000000"/>
          <w:sz w:val="24"/>
          <w:szCs w:val="22"/>
        </w:rPr>
        <w:t>年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rFonts w:ascii="仿宋" w:hAnsi="仿宋" w:eastAsia="仿宋" w:cs="仿宋"/>
          <w:color w:val="000000"/>
          <w:sz w:val="24"/>
          <w:szCs w:val="22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2"/>
        </w:rPr>
        <w:t xml:space="preserve">  </w:t>
      </w:r>
      <w:r>
        <w:rPr>
          <w:rFonts w:ascii="仿宋" w:hAnsi="仿宋" w:eastAsia="仿宋" w:cs="仿宋"/>
          <w:color w:val="000000"/>
          <w:sz w:val="24"/>
          <w:szCs w:val="22"/>
        </w:rPr>
        <w:t>日</w:t>
      </w:r>
    </w:p>
    <w:p w14:paraId="79845A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2026-05-29T02:50:53Z</dcterms:created>
  <dc:creator>窦彦青</dc:creator>
  <cp:lastModifiedBy>守护信仰</cp:lastModifiedBy>
  <dcterms:modified xsi:type="dcterms:W3CDTF">2026-05-29T02:51:32Z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eyJoZGlkIjoiMjI3NWM3MzZmY2I2NmQyZmZiYjUzODEyYmE0ODg3YzMiLCJ1c2VySWQiOiIyNDk1Nzc0NzkifQ==</vt:lpwstr>
  </property>
  <property fmtid="{D5CDD505-2E9C-101B-9397-08002B2CF9AE}" pid="4" name="ICV">
    <vt:lpwstr>6134ED68D5FF4A6BA7E032E9C144A1E2_12</vt:lpwstr>
  </property>
</Properties>
</file>